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214EA" w14:textId="77777777" w:rsidR="00E664DD" w:rsidRDefault="00E664DD" w:rsidP="006A4FC5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351A6E4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2E7C5A29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5BC4AF4E" w:rsidR="006A4FC5" w:rsidRPr="009D4C08" w:rsidRDefault="00BC11D1" w:rsidP="00425DB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/>
          <w:sz w:val="22"/>
          <w:szCs w:val="22"/>
        </w:rPr>
        <w:t>ՀՀ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D4C08">
        <w:rPr>
          <w:rFonts w:ascii="GHEA Grapalat" w:hAnsi="GHEA Grapalat"/>
          <w:sz w:val="22"/>
          <w:szCs w:val="22"/>
        </w:rPr>
        <w:t>Շիրակի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մարզի </w:t>
      </w:r>
      <w:r w:rsidR="00CC3FFC" w:rsidRPr="009D4C08">
        <w:rPr>
          <w:rFonts w:ascii="GHEA Grapalat" w:hAnsi="GHEA Grapalat"/>
          <w:sz w:val="22"/>
          <w:szCs w:val="22"/>
        </w:rPr>
        <w:t>Արթիկի</w:t>
      </w:r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D4C08">
        <w:rPr>
          <w:rFonts w:ascii="GHEA Grapalat" w:hAnsi="GHEA Grapalat"/>
          <w:sz w:val="22"/>
          <w:szCs w:val="22"/>
        </w:rPr>
        <w:t>համայնքապետարանը</w:t>
      </w:r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ստորև ներկայացնում է իր կարիքների համար</w:t>
      </w:r>
      <w:r w:rsidR="00CC3FFC" w:rsidRPr="009D4C08">
        <w:rPr>
          <w:rFonts w:ascii="GHEA Grapalat" w:hAnsi="GHEA Grapalat" w:cs="Sylfaen"/>
          <w:sz w:val="22"/>
          <w:szCs w:val="22"/>
          <w:lang w:val="af-ZA"/>
        </w:rPr>
        <w:t>՝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D1BB7" w:rsidRPr="00BD1BB7">
        <w:rPr>
          <w:rStyle w:val="20"/>
          <w:rFonts w:ascii="GHEA Grapalat" w:hAnsi="GHEA Grapalat"/>
          <w:color w:val="auto"/>
          <w:sz w:val="22"/>
          <w:szCs w:val="22"/>
          <w:lang w:val="af-ZA"/>
        </w:rPr>
        <w:t xml:space="preserve">թվով 8 բնակավայրերի ներհամայնքային ճանապարհների տուֆ քարով սալապատման </w:t>
      </w:r>
      <w:r w:rsidR="00BD1BB7" w:rsidRPr="00BD1BB7">
        <w:rPr>
          <w:rFonts w:ascii="GHEA Grapalat" w:hAnsi="GHEA Grapalat"/>
          <w:sz w:val="22"/>
          <w:szCs w:val="22"/>
          <w:lang w:val="af-ZA"/>
        </w:rPr>
        <w:t>շինարարական</w:t>
      </w:r>
      <w:r w:rsidR="00BD1BB7" w:rsidRPr="00BD1BB7">
        <w:rPr>
          <w:rStyle w:val="20"/>
          <w:rFonts w:ascii="GHEA Grapalat" w:hAnsi="GHEA Grapalat" w:cs="Arial"/>
          <w:color w:val="auto"/>
          <w:sz w:val="22"/>
          <w:szCs w:val="22"/>
          <w:lang w:val="af-ZA"/>
        </w:rPr>
        <w:t xml:space="preserve"> </w:t>
      </w:r>
      <w:r w:rsidR="00BD1BB7" w:rsidRPr="00BD1BB7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 xml:space="preserve">աշխատանքների </w:t>
      </w:r>
      <w:r w:rsidR="000F48DB" w:rsidRPr="009D4C08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>կատարման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BD1BB7" w:rsidRPr="00487B63">
        <w:rPr>
          <w:rFonts w:ascii="GHEA Grapalat" w:hAnsi="GHEA Grapalat"/>
          <w:b/>
          <w:sz w:val="22"/>
          <w:szCs w:val="22"/>
          <w:u w:val="single"/>
          <w:lang w:val="af-ZA"/>
        </w:rPr>
        <w:t>ՇՄԱՀ-</w:t>
      </w:r>
      <w:r w:rsidR="00BD1BB7" w:rsidRPr="00487B63">
        <w:rPr>
          <w:rFonts w:ascii="GHEA Grapalat" w:hAnsi="GHEA Grapalat"/>
          <w:b/>
          <w:sz w:val="22"/>
          <w:szCs w:val="22"/>
          <w:u w:val="single"/>
          <w:lang w:val="hy-AM"/>
        </w:rPr>
        <w:t>ԳՀԱՇ</w:t>
      </w:r>
      <w:r w:rsidR="00BD1BB7" w:rsidRPr="00487B63">
        <w:rPr>
          <w:rFonts w:ascii="GHEA Grapalat" w:hAnsi="GHEA Grapalat"/>
          <w:b/>
          <w:sz w:val="22"/>
          <w:szCs w:val="22"/>
          <w:u w:val="single"/>
          <w:lang w:val="af-ZA"/>
        </w:rPr>
        <w:t>ՁԲ-25</w:t>
      </w:r>
      <w:r w:rsidR="00BD1BB7">
        <w:rPr>
          <w:rFonts w:ascii="GHEA Grapalat" w:hAnsi="GHEA Grapalat"/>
          <w:b/>
          <w:sz w:val="22"/>
          <w:szCs w:val="22"/>
          <w:u w:val="single"/>
          <w:lang w:val="af-ZA"/>
        </w:rPr>
        <w:t>/67/</w:t>
      </w:r>
      <w:r w:rsidR="002C6885">
        <w:rPr>
          <w:rFonts w:ascii="GHEA Grapalat" w:hAnsi="GHEA Grapalat"/>
          <w:b/>
          <w:sz w:val="22"/>
          <w:szCs w:val="22"/>
          <w:u w:val="single"/>
          <w:lang w:val="af-ZA"/>
        </w:rPr>
        <w:t>1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 գնման ընթացակարգի արդյունքում 202</w:t>
      </w:r>
      <w:r w:rsidR="00A96151">
        <w:rPr>
          <w:rFonts w:ascii="GHEA Grapalat" w:hAnsi="GHEA Grapalat" w:cs="Sylfaen"/>
          <w:sz w:val="22"/>
          <w:szCs w:val="22"/>
          <w:lang w:val="af-ZA"/>
        </w:rPr>
        <w:t>5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D1BB7">
        <w:rPr>
          <w:rFonts w:ascii="GHEA Grapalat" w:hAnsi="GHEA Grapalat" w:cs="Sylfaen"/>
          <w:sz w:val="22"/>
          <w:szCs w:val="22"/>
          <w:lang w:val="af-ZA"/>
        </w:rPr>
        <w:t>սեպտեմբերի 22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կնքված N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BD1BB7" w:rsidRPr="00487B63">
        <w:rPr>
          <w:rFonts w:ascii="GHEA Grapalat" w:hAnsi="GHEA Grapalat"/>
          <w:b/>
          <w:sz w:val="22"/>
          <w:szCs w:val="22"/>
          <w:u w:val="single"/>
          <w:lang w:val="af-ZA"/>
        </w:rPr>
        <w:t>ՇՄԱՀ-</w:t>
      </w:r>
      <w:r w:rsidR="00BD1BB7" w:rsidRPr="00487B63">
        <w:rPr>
          <w:rFonts w:ascii="GHEA Grapalat" w:hAnsi="GHEA Grapalat"/>
          <w:b/>
          <w:sz w:val="22"/>
          <w:szCs w:val="22"/>
          <w:u w:val="single"/>
          <w:lang w:val="hy-AM"/>
        </w:rPr>
        <w:t>ԳՀԱՇ</w:t>
      </w:r>
      <w:r w:rsidR="00BD1BB7" w:rsidRPr="00487B63">
        <w:rPr>
          <w:rFonts w:ascii="GHEA Grapalat" w:hAnsi="GHEA Grapalat"/>
          <w:b/>
          <w:sz w:val="22"/>
          <w:szCs w:val="22"/>
          <w:u w:val="single"/>
          <w:lang w:val="af-ZA"/>
        </w:rPr>
        <w:t>ՁԲ-25</w:t>
      </w:r>
      <w:r w:rsidR="00BD1BB7">
        <w:rPr>
          <w:rFonts w:ascii="GHEA Grapalat" w:hAnsi="GHEA Grapalat"/>
          <w:b/>
          <w:sz w:val="22"/>
          <w:szCs w:val="22"/>
          <w:u w:val="single"/>
          <w:lang w:val="af-ZA"/>
        </w:rPr>
        <w:t>/67/</w:t>
      </w:r>
      <w:r w:rsidR="002C6885">
        <w:rPr>
          <w:rFonts w:ascii="GHEA Grapalat" w:hAnsi="GHEA Grapalat"/>
          <w:b/>
          <w:sz w:val="22"/>
          <w:szCs w:val="22"/>
          <w:u w:val="single"/>
          <w:lang w:val="af-ZA"/>
        </w:rPr>
        <w:t>1</w:t>
      </w:r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պայմանագրում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202</w:t>
      </w:r>
      <w:r w:rsidR="00FB5DAD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A96151">
        <w:rPr>
          <w:rFonts w:ascii="GHEA Grapalat" w:hAnsi="GHEA Grapalat" w:cs="Sylfaen"/>
          <w:sz w:val="22"/>
          <w:szCs w:val="22"/>
        </w:rPr>
        <w:t>մարտի</w:t>
      </w:r>
      <w:r w:rsidR="00BB16BD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96151">
        <w:rPr>
          <w:rFonts w:ascii="GHEA Grapalat" w:hAnsi="GHEA Grapalat" w:cs="Sylfaen"/>
          <w:sz w:val="22"/>
          <w:szCs w:val="22"/>
          <w:lang w:val="af-ZA"/>
        </w:rPr>
        <w:t>20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փոփոխությունների վերաբերյալ համառոտ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տեղեկատվությունը և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 փոփոխությունը պարունակող` երկկողմ հաստատված փաստաթղթի պատճենը</w:t>
      </w:r>
      <w:r w:rsidR="006A4FC5" w:rsidRPr="009D4C08">
        <w:rPr>
          <w:rFonts w:ascii="GHEA Grapalat" w:hAnsi="GHEA Grapalat" w:cs="Arial Armenian"/>
          <w:sz w:val="22"/>
          <w:szCs w:val="22"/>
          <w:lang w:val="af-ZA"/>
        </w:rPr>
        <w:t>։</w:t>
      </w:r>
    </w:p>
    <w:p w14:paraId="5A7263DE" w14:textId="6BE62FD6" w:rsidR="00261C9E" w:rsidRPr="009D4C08" w:rsidRDefault="00261C9E" w:rsidP="00150728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պատճառ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>N</w:t>
      </w:r>
      <w:r w:rsidRPr="009D4C08">
        <w:rPr>
          <w:rFonts w:ascii="GHEA Grapalat" w:hAnsi="GHEA Grapalat" w:cs="Sylfaen"/>
          <w:sz w:val="22"/>
          <w:szCs w:val="22"/>
          <w:lang w:val="af-ZA"/>
        </w:rPr>
        <w:t>1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>-Հիմք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ընդունելով ՀՀ Կառավարության 2017 թվականի մայիսի 4-ի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N-526-Ն որոշմամբ հաստատված 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«</w:t>
      </w:r>
      <w:r w:rsidR="00150728" w:rsidRPr="009D4C08">
        <w:rPr>
          <w:rFonts w:ascii="GHEA Grapalat" w:hAnsi="GHEA Grapalat"/>
          <w:sz w:val="22"/>
          <w:szCs w:val="22"/>
        </w:rPr>
        <w:t>Գնումների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</w:rPr>
        <w:t>գործընթացի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»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կարգի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4-րդ ենթակետը,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ՀՀ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«</w:t>
      </w:r>
      <w:r w:rsidR="00DF7500" w:rsidRPr="009D4C08">
        <w:rPr>
          <w:rFonts w:ascii="GHEA Grapalat" w:hAnsi="GHEA Grapalat"/>
          <w:sz w:val="22"/>
          <w:szCs w:val="22"/>
        </w:rPr>
        <w:t>Գնումների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մասին օրենքի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»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15-րդ հոդվածի 6-րդ կետը և պատասխանատու ստորաբաժանման եզրակացությունը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BD1BB7" w:rsidRPr="00487B63">
        <w:rPr>
          <w:rFonts w:ascii="GHEA Grapalat" w:hAnsi="GHEA Grapalat"/>
          <w:b/>
          <w:sz w:val="22"/>
          <w:szCs w:val="22"/>
          <w:u w:val="single"/>
          <w:lang w:val="af-ZA"/>
        </w:rPr>
        <w:t>ՇՄԱՀ-</w:t>
      </w:r>
      <w:r w:rsidR="00BD1BB7" w:rsidRPr="00487B63">
        <w:rPr>
          <w:rFonts w:ascii="GHEA Grapalat" w:hAnsi="GHEA Grapalat"/>
          <w:b/>
          <w:sz w:val="22"/>
          <w:szCs w:val="22"/>
          <w:u w:val="single"/>
          <w:lang w:val="hy-AM"/>
        </w:rPr>
        <w:t>ԳՀԱՇ</w:t>
      </w:r>
      <w:r w:rsidR="00BD1BB7" w:rsidRPr="00487B63">
        <w:rPr>
          <w:rFonts w:ascii="GHEA Grapalat" w:hAnsi="GHEA Grapalat"/>
          <w:b/>
          <w:sz w:val="22"/>
          <w:szCs w:val="22"/>
          <w:u w:val="single"/>
          <w:lang w:val="af-ZA"/>
        </w:rPr>
        <w:t>ՁԲ-25</w:t>
      </w:r>
      <w:r w:rsidR="00BD1BB7">
        <w:rPr>
          <w:rFonts w:ascii="GHEA Grapalat" w:hAnsi="GHEA Grapalat"/>
          <w:b/>
          <w:sz w:val="22"/>
          <w:szCs w:val="22"/>
          <w:u w:val="single"/>
          <w:lang w:val="af-ZA"/>
        </w:rPr>
        <w:t>/67/</w:t>
      </w:r>
      <w:r w:rsidR="002C6885">
        <w:rPr>
          <w:rFonts w:ascii="GHEA Grapalat" w:hAnsi="GHEA Grapalat"/>
          <w:b/>
          <w:sz w:val="22"/>
          <w:szCs w:val="22"/>
          <w:u w:val="single"/>
          <w:lang w:val="af-ZA"/>
        </w:rPr>
        <w:t>1</w:t>
      </w:r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գնման պայմանագրում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սահմանվել է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ժամկետներ: </w:t>
      </w:r>
      <w:r w:rsidRPr="009D4C08">
        <w:rPr>
          <w:rFonts w:ascii="GHEA Grapalat" w:hAnsi="GHEA Grapalat"/>
          <w:sz w:val="22"/>
          <w:szCs w:val="22"/>
          <w:lang w:val="ru-RU"/>
        </w:rPr>
        <w:t>Պայմանագրով</w:t>
      </w:r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r w:rsidRPr="009D4C08">
        <w:rPr>
          <w:rFonts w:ascii="GHEA Grapalat" w:hAnsi="GHEA Grapalat"/>
          <w:sz w:val="22"/>
          <w:szCs w:val="22"/>
          <w:lang w:val="ru-RU"/>
        </w:rPr>
        <w:t>սահմանված</w:t>
      </w:r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 աշխատանքների</w:t>
      </w:r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դիմաց </w:t>
      </w:r>
      <w:r w:rsidR="00DF7500" w:rsidRPr="009D4C08">
        <w:rPr>
          <w:rFonts w:ascii="GHEA Grapalat" w:hAnsi="GHEA Grapalat"/>
          <w:sz w:val="22"/>
          <w:szCs w:val="22"/>
          <w:lang w:val="es-ES"/>
        </w:rPr>
        <w:t>նախատեսվել են ֆինանսական միջոցներ և հաստատվում է նոր վճարման ժամանակացույց</w:t>
      </w:r>
      <w:r w:rsidRPr="009D4C08">
        <w:rPr>
          <w:rFonts w:ascii="GHEA Grapalat" w:hAnsi="GHEA Grapalat" w:cs="Arial Armenian"/>
          <w:sz w:val="22"/>
          <w:szCs w:val="22"/>
          <w:lang w:val="af-ZA"/>
        </w:rPr>
        <w:t>:</w:t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</w:p>
    <w:p w14:paraId="5799A1AF" w14:textId="4351297A" w:rsidR="00DF7500" w:rsidRPr="009D4C08" w:rsidRDefault="000A6004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նկարագրություն-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 է սահմանվել համաձայնագրի կնքման պահից մինչև 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նախատեսված </w:t>
      </w:r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 աշխատանքների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>ավարտը:</w:t>
      </w:r>
    </w:p>
    <w:p w14:paraId="716E272B" w14:textId="0D8B6919" w:rsidR="00261C9E" w:rsidRPr="009D4C08" w:rsidRDefault="00E517CB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Կողմերը փոխադարձ համաձայնությամբ որոշեցին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պայմանագրով սահմանված </w:t>
      </w:r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 աշխատանքների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դիմաց նախատեսված ֆինանսական միջոցների արդյունքում կնքել լրացուցիչ համաձայնագիր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:</w:t>
      </w:r>
    </w:p>
    <w:p w14:paraId="3BA92C80" w14:textId="77777777" w:rsidR="002752FA" w:rsidRPr="009D4C08" w:rsidRDefault="00E517CB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Վճարման ժամանակացույցում վճարման</w:t>
      </w:r>
      <w:r w:rsidR="002752FA" w:rsidRPr="009D4C08">
        <w:rPr>
          <w:rFonts w:ascii="GHEA Grapalat" w:hAnsi="GHEA Grapalat" w:cs="Sylfaen"/>
          <w:sz w:val="22"/>
          <w:szCs w:val="22"/>
          <w:lang w:val="af-ZA"/>
        </w:rPr>
        <w:t>՝</w:t>
      </w:r>
    </w:p>
    <w:p w14:paraId="06286390" w14:textId="78C60C71" w:rsidR="000F48DB" w:rsidRPr="009D4C08" w:rsidRDefault="00DF7500" w:rsidP="00A96151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14:paraId="1D407095" w14:textId="75F680F9" w:rsidR="000F48DB" w:rsidRDefault="002C6885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1-ին</w:t>
      </w:r>
      <w:r w:rsidR="00B8286F" w:rsidRPr="009D4C08">
        <w:rPr>
          <w:rFonts w:ascii="GHEA Grapalat" w:hAnsi="GHEA Grapalat" w:cs="Sylfaen"/>
          <w:sz w:val="22"/>
          <w:szCs w:val="22"/>
          <w:lang w:val="af-ZA"/>
        </w:rPr>
        <w:t xml:space="preserve"> չափաբաժին՝ </w:t>
      </w:r>
      <w:r>
        <w:rPr>
          <w:rFonts w:ascii="GHEA Grapalat" w:hAnsi="GHEA Grapalat"/>
          <w:b/>
          <w:sz w:val="22"/>
          <w:szCs w:val="22"/>
          <w:lang w:val="af-ZA"/>
        </w:rPr>
        <w:t>24</w:t>
      </w:r>
      <w:r>
        <w:rPr>
          <w:rFonts w:ascii="Calibri" w:hAnsi="Calibri" w:cs="Calibri"/>
          <w:b/>
          <w:sz w:val="22"/>
          <w:szCs w:val="22"/>
          <w:lang w:val="af-ZA"/>
        </w:rPr>
        <w:t> </w:t>
      </w:r>
      <w:r>
        <w:rPr>
          <w:rFonts w:ascii="GHEA Grapalat" w:hAnsi="GHEA Grapalat"/>
          <w:b/>
          <w:sz w:val="22"/>
          <w:szCs w:val="22"/>
          <w:lang w:val="af-ZA"/>
        </w:rPr>
        <w:t>888 000</w:t>
      </w:r>
      <w:r w:rsidR="00B8286F">
        <w:rPr>
          <w:rFonts w:ascii="GHEA Grapalat" w:hAnsi="GHEA Grapalat"/>
          <w:bCs/>
          <w:szCs w:val="24"/>
          <w:lang w:val="af-ZA"/>
        </w:rPr>
        <w:t xml:space="preserve"> </w:t>
      </w:r>
      <w:r w:rsidR="00B8286F" w:rsidRPr="009D4C08">
        <w:rPr>
          <w:rFonts w:ascii="GHEA Grapalat" w:hAnsi="GHEA Grapalat" w:cs="Sylfaen"/>
          <w:sz w:val="22"/>
          <w:szCs w:val="22"/>
          <w:lang w:val="af-ZA"/>
        </w:rPr>
        <w:t>/</w:t>
      </w:r>
      <w:r>
        <w:rPr>
          <w:rFonts w:ascii="Arial" w:hAnsi="Arial" w:cs="Arial"/>
          <w:b/>
          <w:bCs/>
          <w:color w:val="000000"/>
          <w:sz w:val="22"/>
          <w:szCs w:val="22"/>
        </w:rPr>
        <w:t>քսանչորս</w:t>
      </w:r>
      <w:r w:rsidR="00B8286F" w:rsidRPr="00A9615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r w:rsidR="00B8286F" w:rsidRPr="00A961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միլիոն</w:t>
      </w:r>
      <w:r w:rsidR="00B8286F" w:rsidRPr="00A9615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r w:rsidR="00C7550F">
        <w:rPr>
          <w:rFonts w:ascii="Arial" w:hAnsi="Arial" w:cs="Arial"/>
          <w:b/>
          <w:bCs/>
          <w:color w:val="000000"/>
          <w:sz w:val="22"/>
          <w:szCs w:val="22"/>
        </w:rPr>
        <w:t>ութ</w:t>
      </w:r>
      <w:r w:rsidR="00B8286F" w:rsidRPr="00BD1BB7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r w:rsidR="00B8286F" w:rsidRPr="00A961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հարյուր</w:t>
      </w:r>
      <w:r w:rsidR="00C7550F" w:rsidRPr="00C7550F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ութանասունութ</w:t>
      </w:r>
      <w:bookmarkStart w:id="0" w:name="_GoBack"/>
      <w:bookmarkEnd w:id="0"/>
      <w:r w:rsidR="00B8286F" w:rsidRPr="00A9615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r w:rsidR="00B8286F" w:rsidRPr="00A961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հազար</w:t>
      </w:r>
      <w:r w:rsidR="00B8286F" w:rsidRPr="009D4C08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04AB4C9C" w14:textId="77777777" w:rsidR="00B8286F" w:rsidRPr="009D4C08" w:rsidRDefault="00B8286F" w:rsidP="000F48DB">
      <w:pPr>
        <w:jc w:val="both"/>
        <w:rPr>
          <w:rFonts w:ascii="GHEA Grapalat" w:hAnsi="GHEA Grapalat" w:cs="Calibri"/>
          <w:sz w:val="22"/>
          <w:szCs w:val="22"/>
          <w:lang w:val="af-ZA"/>
        </w:rPr>
      </w:pPr>
    </w:p>
    <w:p w14:paraId="4031556D" w14:textId="78C27560" w:rsidR="00E242D9" w:rsidRPr="009D4C08" w:rsidRDefault="00E664DD" w:rsidP="003B23A5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E242D9" w:rsidRPr="009D4C08">
        <w:rPr>
          <w:rFonts w:ascii="GHEA Grapalat" w:hAnsi="GHEA Grapalat" w:cs="Sylfaen"/>
          <w:sz w:val="22"/>
          <w:szCs w:val="22"/>
          <w:lang w:val="af-ZA"/>
        </w:rPr>
        <w:t>Փոփոխության հիմնավորում-Սույն փոփոխությունը չի դասվում ՀՀ Կառավարության 2017 թվականի մայիսի 4-ի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 N-526-Ն որոշմամբ հաստատված 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«</w:t>
      </w:r>
      <w:r w:rsidR="00543D7A" w:rsidRPr="009D4C08">
        <w:rPr>
          <w:rFonts w:ascii="GHEA Grapalat" w:hAnsi="GHEA Grapalat"/>
          <w:sz w:val="22"/>
          <w:szCs w:val="22"/>
        </w:rPr>
        <w:t>Գնումների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</w:rPr>
        <w:t>գործընթացի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»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</w:rPr>
        <w:t>կարգի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արհեստական փոփոխությունների շարքին:</w:t>
      </w:r>
    </w:p>
    <w:p w14:paraId="29E18F90" w14:textId="37AFA329" w:rsidR="00261C9E" w:rsidRPr="009D4C08" w:rsidRDefault="00E664DD" w:rsidP="003B23A5">
      <w:pPr>
        <w:spacing w:after="240" w:line="276" w:lineRule="auto"/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Հիմք ընդունելով 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-</w:t>
      </w:r>
      <w:r w:rsidR="000343C6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Պ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այմանագրի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.5 և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8.1</w:t>
      </w:r>
      <w:r w:rsidR="00A96151">
        <w:rPr>
          <w:rFonts w:ascii="GHEA Grapalat" w:hAnsi="GHEA Grapalat"/>
          <w:sz w:val="22"/>
          <w:szCs w:val="22"/>
          <w:lang w:val="af-ZA"/>
        </w:rPr>
        <w:t>6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կետեր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ը</w:t>
      </w:r>
      <w:r w:rsidR="00651755" w:rsidRPr="009D4C08">
        <w:rPr>
          <w:rFonts w:ascii="GHEA Grapalat" w:hAnsi="GHEA Grapalat"/>
          <w:sz w:val="22"/>
          <w:szCs w:val="22"/>
          <w:lang w:val="af-ZA"/>
        </w:rPr>
        <w:t>:</w:t>
      </w:r>
      <w:r w:rsidR="00261C9E" w:rsidRPr="009D4C08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14:paraId="18E61E1D" w14:textId="4D01D5C2" w:rsidR="00153012" w:rsidRPr="009D4C08" w:rsidRDefault="00153012" w:rsidP="001D1D14">
      <w:pPr>
        <w:ind w:left="-142" w:hanging="142"/>
        <w:jc w:val="both"/>
        <w:rPr>
          <w:rFonts w:ascii="GHEA Grapalat" w:hAnsi="GHEA Grapalat"/>
          <w:sz w:val="22"/>
          <w:szCs w:val="22"/>
          <w:lang w:val="hy-AM"/>
        </w:rPr>
      </w:pPr>
    </w:p>
    <w:p w14:paraId="4F1E10A8" w14:textId="77777777" w:rsidR="00153012" w:rsidRPr="009D4C08" w:rsidRDefault="00153012" w:rsidP="00153012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14:paraId="4F71D9DE" w14:textId="3782C327" w:rsidR="00153012" w:rsidRPr="009D4C08" w:rsidRDefault="00153012" w:rsidP="00EB53DB">
      <w:pPr>
        <w:rPr>
          <w:rFonts w:ascii="GHEA Grapalat" w:hAnsi="GHEA Grapalat"/>
          <w:sz w:val="22"/>
          <w:szCs w:val="22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ab/>
        <w:t>Պատվիրատու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`  </w:t>
      </w:r>
      <w:r w:rsidR="00CC3FFC" w:rsidRPr="009D4C08">
        <w:rPr>
          <w:rFonts w:ascii="GHEA Grapalat" w:hAnsi="GHEA Grapalat"/>
          <w:sz w:val="22"/>
          <w:szCs w:val="22"/>
        </w:rPr>
        <w:t>Արթիկի</w:t>
      </w:r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CC3FFC" w:rsidRPr="009D4C08">
        <w:rPr>
          <w:rFonts w:ascii="GHEA Grapalat" w:hAnsi="GHEA Grapalat"/>
          <w:sz w:val="22"/>
          <w:szCs w:val="22"/>
        </w:rPr>
        <w:t>համայնքապետարան</w:t>
      </w:r>
    </w:p>
    <w:p w14:paraId="5DBFF582" w14:textId="77777777" w:rsidR="00AB3E93" w:rsidRPr="009D4C08" w:rsidRDefault="00AB3E93" w:rsidP="000F48DB">
      <w:pPr>
        <w:jc w:val="both"/>
        <w:rPr>
          <w:rFonts w:ascii="GHEA Grapalat" w:hAnsi="GHEA Grapalat"/>
          <w:sz w:val="20"/>
          <w:lang w:val="af-ZA"/>
        </w:rPr>
      </w:pPr>
    </w:p>
    <w:sectPr w:rsidR="00AB3E93" w:rsidRPr="009D4C08" w:rsidSect="000A60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67C"/>
    <w:rsid w:val="00003943"/>
    <w:rsid w:val="00006E9C"/>
    <w:rsid w:val="000343C6"/>
    <w:rsid w:val="000A6004"/>
    <w:rsid w:val="000C78A4"/>
    <w:rsid w:val="000F48DB"/>
    <w:rsid w:val="00150728"/>
    <w:rsid w:val="00153012"/>
    <w:rsid w:val="001D1D14"/>
    <w:rsid w:val="00261C9E"/>
    <w:rsid w:val="002752FA"/>
    <w:rsid w:val="002C302B"/>
    <w:rsid w:val="002C6885"/>
    <w:rsid w:val="003036D6"/>
    <w:rsid w:val="003071AB"/>
    <w:rsid w:val="00317B5D"/>
    <w:rsid w:val="00356715"/>
    <w:rsid w:val="003B23A5"/>
    <w:rsid w:val="003D2922"/>
    <w:rsid w:val="003E0D35"/>
    <w:rsid w:val="004037BE"/>
    <w:rsid w:val="00425DBD"/>
    <w:rsid w:val="004B6502"/>
    <w:rsid w:val="004D4EBD"/>
    <w:rsid w:val="00504778"/>
    <w:rsid w:val="0053535A"/>
    <w:rsid w:val="00543D7A"/>
    <w:rsid w:val="005C554C"/>
    <w:rsid w:val="005E4CDE"/>
    <w:rsid w:val="006067B1"/>
    <w:rsid w:val="00651755"/>
    <w:rsid w:val="00672103"/>
    <w:rsid w:val="006A4FC5"/>
    <w:rsid w:val="006E2C62"/>
    <w:rsid w:val="00707FA6"/>
    <w:rsid w:val="00715D01"/>
    <w:rsid w:val="00742EC3"/>
    <w:rsid w:val="0078576C"/>
    <w:rsid w:val="00812797"/>
    <w:rsid w:val="008A212D"/>
    <w:rsid w:val="008A2B4F"/>
    <w:rsid w:val="00943505"/>
    <w:rsid w:val="0095174E"/>
    <w:rsid w:val="0096167C"/>
    <w:rsid w:val="009A086F"/>
    <w:rsid w:val="009D4C08"/>
    <w:rsid w:val="00A01789"/>
    <w:rsid w:val="00A03819"/>
    <w:rsid w:val="00A30BC2"/>
    <w:rsid w:val="00A524A3"/>
    <w:rsid w:val="00A75873"/>
    <w:rsid w:val="00A96151"/>
    <w:rsid w:val="00AA6AC8"/>
    <w:rsid w:val="00AB3E93"/>
    <w:rsid w:val="00AE53C3"/>
    <w:rsid w:val="00AF7009"/>
    <w:rsid w:val="00B12B5E"/>
    <w:rsid w:val="00B7536E"/>
    <w:rsid w:val="00B8286F"/>
    <w:rsid w:val="00B8504D"/>
    <w:rsid w:val="00BB16BD"/>
    <w:rsid w:val="00BB4204"/>
    <w:rsid w:val="00BB5DE4"/>
    <w:rsid w:val="00BC11D1"/>
    <w:rsid w:val="00BD1BB7"/>
    <w:rsid w:val="00C7550F"/>
    <w:rsid w:val="00C90A8A"/>
    <w:rsid w:val="00CC3FFC"/>
    <w:rsid w:val="00D76C97"/>
    <w:rsid w:val="00D84AA8"/>
    <w:rsid w:val="00D86958"/>
    <w:rsid w:val="00DB1DBF"/>
    <w:rsid w:val="00DF7500"/>
    <w:rsid w:val="00E242D9"/>
    <w:rsid w:val="00E517CB"/>
    <w:rsid w:val="00E664DD"/>
    <w:rsid w:val="00E6692B"/>
    <w:rsid w:val="00E72C70"/>
    <w:rsid w:val="00E76F15"/>
    <w:rsid w:val="00EA2B13"/>
    <w:rsid w:val="00EB53DB"/>
    <w:rsid w:val="00EC014B"/>
    <w:rsid w:val="00F06B2A"/>
    <w:rsid w:val="00F469AF"/>
    <w:rsid w:val="00F57541"/>
    <w:rsid w:val="00F9049D"/>
    <w:rsid w:val="00FB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2E10"/>
  <w15:docId w15:val="{DB02FD1B-1623-4EFD-81C3-FDE9348E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unhideWhenUsed/>
    <w:qFormat/>
    <w:rsid w:val="000F48DB"/>
    <w:pPr>
      <w:keepNext/>
      <w:keepLines/>
      <w:spacing w:before="40"/>
      <w:ind w:left="576" w:hanging="576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20">
    <w:name w:val="Заголовок 2 Знак"/>
    <w:basedOn w:val="a0"/>
    <w:link w:val="2"/>
    <w:rsid w:val="000F48D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12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661C7-B2D5-40B6-A839-4F233EEF9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2025-06-09T10:59:00Z</cp:lastPrinted>
  <dcterms:created xsi:type="dcterms:W3CDTF">2025-06-09T10:54:00Z</dcterms:created>
  <dcterms:modified xsi:type="dcterms:W3CDTF">2026-03-30T08:20:00Z</dcterms:modified>
</cp:coreProperties>
</file>